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1B2C" w14:textId="323CDAA8" w:rsidR="004B54A5" w:rsidRDefault="004B54A5" w:rsidP="004B54A5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Які документі необхідно актуалізувати для </w:t>
      </w:r>
      <w:r w:rsidR="00141CAF">
        <w:rPr>
          <w:rFonts w:ascii="Times New Roman" w:hAnsi="Times New Roman"/>
          <w:b/>
          <w:bCs/>
        </w:rPr>
        <w:t>виробників тепла</w:t>
      </w:r>
      <w:r>
        <w:rPr>
          <w:rFonts w:ascii="Times New Roman" w:hAnsi="Times New Roman"/>
          <w:b/>
          <w:bCs/>
        </w:rPr>
        <w:t>?</w:t>
      </w:r>
    </w:p>
    <w:p w14:paraId="69C4A850" w14:textId="77777777" w:rsidR="004B54A5" w:rsidRDefault="004B54A5" w:rsidP="004B54A5">
      <w:pPr>
        <w:ind w:firstLine="708"/>
        <w:jc w:val="both"/>
        <w:rPr>
          <w:rFonts w:ascii="Times New Roman" w:hAnsi="Times New Roman"/>
          <w:b/>
          <w:bCs/>
        </w:rPr>
      </w:pPr>
    </w:p>
    <w:p w14:paraId="47E61DAB" w14:textId="77777777" w:rsidR="00141CAF" w:rsidRDefault="004B54A5" w:rsidP="00141CA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</w:t>
      </w:r>
      <w:r w:rsidR="00141CAF">
        <w:rPr>
          <w:rFonts w:ascii="Times New Roman" w:hAnsi="Times New Roman"/>
        </w:rPr>
        <w:t>           1. Статут (актуальний)</w:t>
      </w:r>
      <w:r w:rsidR="00141CAF">
        <w:rPr>
          <w:rFonts w:ascii="Times New Roman" w:hAnsi="Times New Roman"/>
          <w:lang w:val="ru-RU"/>
        </w:rPr>
        <w:t>;</w:t>
      </w:r>
    </w:p>
    <w:p w14:paraId="620D0774" w14:textId="77777777" w:rsidR="00141CAF" w:rsidRDefault="00141CAF" w:rsidP="00141CAF">
      <w:pPr>
        <w:ind w:firstLine="708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</w:rPr>
        <w:t>2. Документи на підписанта (</w:t>
      </w:r>
      <w:r>
        <w:rPr>
          <w:rFonts w:ascii="Times New Roman" w:hAnsi="Times New Roman"/>
          <w:i/>
          <w:iCs/>
        </w:rPr>
        <w:t>Рішення органу, до сфери управління якого входить підприємство, про обрання керівника; Розпорядження про призначення керівника; Наказ; Довіреність; Контракт (у разі наявності - усі додаткові угоди на продовження дії Контракту, якщо Контракт не укладався, то лист на підтвердження)</w:t>
      </w:r>
      <w:r>
        <w:rPr>
          <w:rFonts w:ascii="Times New Roman" w:hAnsi="Times New Roman"/>
          <w:i/>
          <w:iCs/>
          <w:lang w:val="ru-RU"/>
        </w:rPr>
        <w:t>;</w:t>
      </w:r>
    </w:p>
    <w:p w14:paraId="28E3E148" w14:textId="77777777" w:rsidR="00141CAF" w:rsidRDefault="00141CAF" w:rsidP="00141CA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3. Виписка з ЄДР</w:t>
      </w:r>
      <w:r>
        <w:rPr>
          <w:rFonts w:ascii="Times New Roman" w:hAnsi="Times New Roman"/>
          <w:lang w:val="ru-RU"/>
        </w:rPr>
        <w:t>;</w:t>
      </w:r>
    </w:p>
    <w:p w14:paraId="49464F76" w14:textId="77777777" w:rsidR="00141CAF" w:rsidRDefault="00141CAF" w:rsidP="00141CA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4. Витяг з Єдиного державного реєстру юридичних осіб та фізичних осіб-підприємців</w:t>
      </w:r>
      <w:r>
        <w:rPr>
          <w:rFonts w:ascii="Times New Roman" w:hAnsi="Times New Roman"/>
          <w:lang w:val="ru-RU"/>
        </w:rPr>
        <w:t>;</w:t>
      </w:r>
    </w:p>
    <w:p w14:paraId="29634693" w14:textId="77777777" w:rsidR="00141CAF" w:rsidRDefault="00141CAF" w:rsidP="00141CA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5. Витяг з реєстру на підтвердження Статусу платника податку (витяг з реєстру платників ПДВ або витяг з реєстру платників єдиного податку чи іншого податку відповідно до чинного податкового законодавства)</w:t>
      </w:r>
      <w:r>
        <w:rPr>
          <w:rFonts w:ascii="Times New Roman" w:hAnsi="Times New Roman"/>
          <w:lang w:val="ru-RU"/>
        </w:rPr>
        <w:t>;</w:t>
      </w:r>
    </w:p>
    <w:p w14:paraId="60972DAC" w14:textId="77777777" w:rsidR="00141CAF" w:rsidRDefault="00141CAF" w:rsidP="00141CA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6. Документи на право власності/ користування котельними</w:t>
      </w:r>
      <w:r>
        <w:rPr>
          <w:rFonts w:ascii="Times New Roman" w:hAnsi="Times New Roman"/>
          <w:lang w:val="ru-RU"/>
        </w:rPr>
        <w:t>;</w:t>
      </w:r>
    </w:p>
    <w:p w14:paraId="22C00923" w14:textId="77777777" w:rsidR="00141CAF" w:rsidRDefault="00141CAF" w:rsidP="00141CA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</w:rPr>
        <w:t>. Баланс за останній звітній період та річний</w:t>
      </w:r>
      <w:r>
        <w:rPr>
          <w:rFonts w:ascii="Times New Roman" w:hAnsi="Times New Roman"/>
          <w:lang w:val="ru-RU"/>
        </w:rPr>
        <w:t>;</w:t>
      </w:r>
    </w:p>
    <w:p w14:paraId="3C2B3B89" w14:textId="77777777" w:rsidR="00141CAF" w:rsidRDefault="00141CAF" w:rsidP="00141CA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</w:rPr>
        <w:t xml:space="preserve">. Опитувальник для нових підприємств, крім </w:t>
      </w:r>
      <w:proofErr w:type="spellStart"/>
      <w:r>
        <w:rPr>
          <w:rFonts w:ascii="Times New Roman" w:hAnsi="Times New Roman"/>
        </w:rPr>
        <w:t>ФОПів</w:t>
      </w:r>
      <w:proofErr w:type="spellEnd"/>
      <w:r>
        <w:rPr>
          <w:rFonts w:ascii="Times New Roman" w:hAnsi="Times New Roman"/>
        </w:rPr>
        <w:t xml:space="preserve"> та державних установ</w:t>
      </w:r>
      <w:r>
        <w:rPr>
          <w:rFonts w:ascii="Times New Roman" w:hAnsi="Times New Roman"/>
          <w:lang w:val="ru-RU"/>
        </w:rPr>
        <w:t>;</w:t>
      </w:r>
    </w:p>
    <w:p w14:paraId="6197DCF8" w14:textId="77777777" w:rsidR="00141CAF" w:rsidRDefault="00141CAF" w:rsidP="00141CA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</w:rPr>
        <w:t>. Заява-приєднання (це додаток до Договору на розподіл, де прописано ЕІС-код підприємства)</w:t>
      </w:r>
      <w:r>
        <w:rPr>
          <w:rFonts w:ascii="Times New Roman" w:hAnsi="Times New Roman"/>
          <w:lang w:val="ru-RU"/>
        </w:rPr>
        <w:t>.</w:t>
      </w:r>
    </w:p>
    <w:p w14:paraId="1A050D02" w14:textId="77777777" w:rsidR="00141CAF" w:rsidRDefault="00141CAF" w:rsidP="00141CAF">
      <w:pPr>
        <w:ind w:firstLine="708"/>
        <w:jc w:val="both"/>
        <w:rPr>
          <w:rStyle w:val="normaltextrun"/>
          <w:lang w:val="ru-RU"/>
        </w:rPr>
      </w:pPr>
    </w:p>
    <w:p w14:paraId="295F31F1" w14:textId="0F856FDD" w:rsidR="00141CAF" w:rsidRDefault="00141CAF" w:rsidP="00141CAF">
      <w:pPr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hd w:val="clear" w:color="auto" w:fill="FFFFFF"/>
        </w:rPr>
        <w:t>                    </w:t>
      </w:r>
      <w:r>
        <w:rPr>
          <w:rFonts w:ascii="Times New Roman" w:hAnsi="Times New Roman"/>
          <w:b/>
          <w:bCs/>
        </w:rPr>
        <w:t xml:space="preserve">Надати додатково: </w:t>
      </w:r>
    </w:p>
    <w:p w14:paraId="440BC4FD" w14:textId="77777777" w:rsidR="00141CAF" w:rsidRDefault="00141CAF" w:rsidP="00141CAF">
      <w:pPr>
        <w:jc w:val="both"/>
        <w:rPr>
          <w:rFonts w:ascii="Times New Roman" w:hAnsi="Times New Roman"/>
          <w:b/>
          <w:bCs/>
        </w:rPr>
      </w:pPr>
    </w:p>
    <w:p w14:paraId="129100F8" w14:textId="77777777" w:rsidR="00141CAF" w:rsidRDefault="00141CAF" w:rsidP="00141CA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</w:rPr>
        <w:t>Для КП</w:t>
      </w:r>
      <w:r>
        <w:rPr>
          <w:rFonts w:ascii="Times New Roman" w:hAnsi="Times New Roman"/>
        </w:rPr>
        <w:t xml:space="preserve"> – надати дозвіл від органу управління (відповідна рада, тощо) на укладання правочину </w:t>
      </w:r>
      <w:r>
        <w:rPr>
          <w:rFonts w:ascii="Times New Roman" w:hAnsi="Times New Roman"/>
          <w:i/>
          <w:iCs/>
        </w:rPr>
        <w:t>(в разі, якщо таке погодження необхідне відповідно до Статуту та/чи контракту керівника)</w:t>
      </w:r>
      <w:r>
        <w:rPr>
          <w:rFonts w:ascii="Times New Roman" w:hAnsi="Times New Roman"/>
          <w:i/>
          <w:iCs/>
          <w:lang w:val="ru-RU"/>
        </w:rPr>
        <w:t>.</w:t>
      </w:r>
    </w:p>
    <w:p w14:paraId="5FDEE283" w14:textId="77777777" w:rsidR="00141CAF" w:rsidRDefault="00141CAF" w:rsidP="00141CA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Для ТОВ</w:t>
      </w:r>
      <w:r>
        <w:rPr>
          <w:rFonts w:ascii="Times New Roman" w:hAnsi="Times New Roman"/>
        </w:rPr>
        <w:t xml:space="preserve"> – надати дозвіл від Загальних зборів/ Учасника на підписання правочину (в разі необхідності) та документи на підтвердження повноважень представників учасників, що приймали участь у зборах.</w:t>
      </w:r>
    </w:p>
    <w:p w14:paraId="04A4B32E" w14:textId="77777777" w:rsidR="00141CAF" w:rsidRDefault="00141CAF" w:rsidP="00141CA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ОСББ, ЖБК, ОК</w:t>
      </w:r>
      <w:r>
        <w:rPr>
          <w:rFonts w:ascii="Times New Roman" w:hAnsi="Times New Roman"/>
        </w:rPr>
        <w:t xml:space="preserve"> -  надати протокол загальних зборів на обрання членів правління та обрання голови правління (якщо голову правління обирають загальні збори); протокол правління на обрання голови правління.</w:t>
      </w:r>
    </w:p>
    <w:p w14:paraId="3D7A9B4A" w14:textId="77777777" w:rsidR="00141CAF" w:rsidRDefault="00141CAF" w:rsidP="00141CA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ДЛЯ ТКЕ</w:t>
      </w:r>
      <w:r>
        <w:rPr>
          <w:rFonts w:ascii="Times New Roman" w:hAnsi="Times New Roman"/>
        </w:rPr>
        <w:t xml:space="preserve"> – надати ліцензії на виробництво, транспортування, постачання теплової енергії.</w:t>
      </w:r>
    </w:p>
    <w:p w14:paraId="3890FCC3" w14:textId="23A44CD6" w:rsidR="004B54A5" w:rsidRDefault="004B54A5" w:rsidP="00141CAF">
      <w:pPr>
        <w:ind w:firstLine="708"/>
        <w:jc w:val="both"/>
        <w:rPr>
          <w:rFonts w:ascii="Times New Roman" w:hAnsi="Times New Roman"/>
        </w:rPr>
      </w:pPr>
    </w:p>
    <w:p w14:paraId="4BC59BED" w14:textId="77777777" w:rsidR="00141CAF" w:rsidRDefault="00141CAF" w:rsidP="00141CAF">
      <w:pPr>
        <w:ind w:firstLine="708"/>
        <w:jc w:val="both"/>
        <w:rPr>
          <w:rFonts w:ascii="Times New Roman" w:hAnsi="Times New Roman"/>
        </w:rPr>
      </w:pPr>
    </w:p>
    <w:p w14:paraId="2F3A8F77" w14:textId="77777777" w:rsidR="00141CAF" w:rsidRDefault="00141CAF" w:rsidP="00141CAF">
      <w:pPr>
        <w:ind w:firstLine="708"/>
        <w:jc w:val="both"/>
        <w:rPr>
          <w:rFonts w:ascii="Times New Roman" w:hAnsi="Times New Roman"/>
        </w:rPr>
      </w:pPr>
    </w:p>
    <w:p w14:paraId="437FBCA7" w14:textId="77777777" w:rsidR="004B54A5" w:rsidRDefault="004B54A5" w:rsidP="004B54A5">
      <w:pPr>
        <w:ind w:firstLine="708"/>
        <w:jc w:val="both"/>
      </w:pPr>
      <w:r>
        <w:rPr>
          <w:rFonts w:ascii="Times New Roman" w:hAnsi="Times New Roman"/>
          <w:b/>
          <w:bCs/>
        </w:rPr>
        <w:t xml:space="preserve">Якщо у Вашого підприємства не відбулось змін в документах, прохання надати лист-підтвердження щодо актуальності раніше наданих документів на нашу офіційну електрону адресу </w:t>
      </w:r>
      <w:hyperlink r:id="rId4" w:history="1">
        <w:r>
          <w:rPr>
            <w:rStyle w:val="a3"/>
            <w:rFonts w:ascii="Times New Roman" w:hAnsi="Times New Roman"/>
            <w:b/>
            <w:bCs/>
          </w:rPr>
          <w:t>ngt@naftogaztrading.com.ua</w:t>
        </w:r>
      </w:hyperlink>
    </w:p>
    <w:p w14:paraId="16753234" w14:textId="77777777" w:rsidR="004B54A5" w:rsidRDefault="004B54A5" w:rsidP="004B54A5">
      <w:pPr>
        <w:jc w:val="both"/>
        <w:rPr>
          <w:b/>
          <w:bCs/>
        </w:rPr>
      </w:pPr>
    </w:p>
    <w:p w14:paraId="2913BF12" w14:textId="77777777" w:rsidR="004B54A5" w:rsidRDefault="004B54A5" w:rsidP="004B54A5">
      <w:pPr>
        <w:ind w:firstLine="708"/>
        <w:jc w:val="both"/>
        <w:rPr>
          <w:rStyle w:val="a3"/>
        </w:rPr>
      </w:pPr>
      <w:r>
        <w:rPr>
          <w:rFonts w:ascii="Times New Roman" w:hAnsi="Times New Roman"/>
          <w:b/>
          <w:bCs/>
        </w:rPr>
        <w:t xml:space="preserve">У разі наявних, будь-яких змін необхідно надати оновлену інформацію щодо цих змін на нашу офіційну  електрону адресу </w:t>
      </w:r>
      <w:hyperlink r:id="rId5" w:history="1">
        <w:r>
          <w:rPr>
            <w:rStyle w:val="a3"/>
            <w:rFonts w:ascii="Times New Roman" w:hAnsi="Times New Roman"/>
            <w:b/>
            <w:bCs/>
          </w:rPr>
          <w:t>ngt@naftogaztrading.com.ua</w:t>
        </w:r>
      </w:hyperlink>
      <w:r>
        <w:rPr>
          <w:rStyle w:val="a3"/>
          <w:rFonts w:ascii="Times New Roman" w:hAnsi="Times New Roman"/>
          <w:b/>
          <w:bCs/>
        </w:rPr>
        <w:t>.</w:t>
      </w:r>
    </w:p>
    <w:p w14:paraId="2C54350B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</w:p>
    <w:p w14:paraId="130A798D" w14:textId="085F5E2E" w:rsidR="004B54A5" w:rsidRPr="004B54A5" w:rsidRDefault="004B54A5" w:rsidP="004B54A5">
      <w:pPr>
        <w:ind w:firstLine="708"/>
        <w:jc w:val="both"/>
        <w:rPr>
          <w:rFonts w:ascii="Times New Roman" w:hAnsi="Times New Roman"/>
          <w:i/>
          <w:iCs/>
        </w:rPr>
      </w:pPr>
      <w:r w:rsidRPr="004B54A5">
        <w:rPr>
          <w:rStyle w:val="normaltextrun"/>
          <w:rFonts w:ascii="Times New Roman" w:hAnsi="Times New Roman"/>
          <w:i/>
          <w:iCs/>
          <w:shd w:val="clear" w:color="auto" w:fill="FFFFFF"/>
        </w:rPr>
        <w:t>        Дякуємо вам за співпрацю!</w:t>
      </w:r>
    </w:p>
    <w:p w14:paraId="04584EAB" w14:textId="77777777" w:rsidR="00AE0FC7" w:rsidRDefault="00AE0FC7"/>
    <w:sectPr w:rsidR="00AE0F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A5"/>
    <w:rsid w:val="00141CAF"/>
    <w:rsid w:val="004B54A5"/>
    <w:rsid w:val="00A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5701"/>
  <w15:chartTrackingRefBased/>
  <w15:docId w15:val="{8E6CA00B-374B-4FC5-8B48-728661A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4A5"/>
    <w:pPr>
      <w:spacing w:after="0" w:line="240" w:lineRule="auto"/>
    </w:pPr>
    <w:rPr>
      <w:rFonts w:ascii="Aptos" w:hAnsi="Aptos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4A5"/>
    <w:rPr>
      <w:color w:val="0563C1"/>
      <w:u w:val="single"/>
    </w:rPr>
  </w:style>
  <w:style w:type="character" w:customStyle="1" w:styleId="normaltextrun">
    <w:name w:val="normaltextrun"/>
    <w:basedOn w:val="a0"/>
    <w:rsid w:val="004B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t@naftogaztrading.com.ua" TargetMode="External"/><Relationship Id="rId4" Type="http://schemas.openxmlformats.org/officeDocument/2006/relationships/hyperlink" Target="mailto:ngt@naftogaztrading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Бунечко Катерина Віталіївна</dc:creator>
  <cp:keywords/>
  <dc:description/>
  <cp:lastModifiedBy>Бунечко Катерина Віталіївна</cp:lastModifiedBy>
  <cp:revision>2</cp:revision>
  <dcterms:created xsi:type="dcterms:W3CDTF">2024-07-05T13:50:00Z</dcterms:created>
  <dcterms:modified xsi:type="dcterms:W3CDTF">2024-07-05T13:50:00Z</dcterms:modified>
</cp:coreProperties>
</file>